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F3056" w14:textId="3EB4F831" w:rsidR="00B252D2" w:rsidRDefault="00B252D2" w:rsidP="00B252D2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FA23808" wp14:editId="5CD9E590">
            <wp:extent cx="2065020" cy="669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y-Forum-Log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638" cy="67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975A" w14:textId="69C14D90" w:rsidR="00B252D2" w:rsidRPr="00B252D2" w:rsidRDefault="00972090" w:rsidP="00B252D2">
      <w:pPr>
        <w:jc w:val="center"/>
        <w:rPr>
          <w:rFonts w:ascii="Times" w:eastAsia="Times New Roman" w:hAnsi="Times" w:cs="Times New Roman"/>
          <w:b/>
          <w:sz w:val="28"/>
          <w:szCs w:val="28"/>
          <w:lang w:val="en-AU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val="en-AU"/>
        </w:rPr>
        <w:t>Submission</w:t>
      </w:r>
      <w:r w:rsidR="00977A18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val="en-AU"/>
        </w:rPr>
        <w:t xml:space="preserve"> on Shoalhaven GMS</w:t>
      </w:r>
      <w:r w:rsidR="00A34414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val="en-AU"/>
        </w:rPr>
        <w:t xml:space="preserve"> 2019-2041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val="en-AU"/>
        </w:rPr>
        <w:t xml:space="preserve"> Discussion Paper</w:t>
      </w:r>
    </w:p>
    <w:p w14:paraId="5A488268" w14:textId="12AB95EA" w:rsidR="00A471BE" w:rsidRDefault="00A471BE" w:rsidP="00A471BE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The Forum Committee has previously expressed to Council the concerns held by the Berry community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about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lack of amenity and infrastructure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planning for major developments.</w:t>
      </w:r>
    </w:p>
    <w:p w14:paraId="35201EF6" w14:textId="1A6C5980" w:rsidR="00A471BE" w:rsidRPr="00A471BE" w:rsidRDefault="00A471BE" w:rsidP="00A471BE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The lack of planning is evident in the development at Huntingdale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, which 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will contain around 300 dwellings when completed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. The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current 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Planning Proposal will add another 150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dwellings and the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total of 450 new dwellings compares to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around 480 existing dwellings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in the town (from North St. to the railway in th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e south, and from the Highway in the west to Pullman St in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the east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- 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excluding the Arbour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and Grange developments</w:t>
      </w:r>
      <w:r w:rsidRPr="007C1D22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).</w:t>
      </w:r>
    </w:p>
    <w:p w14:paraId="2C50883A" w14:textId="77777777" w:rsidR="00A471BE" w:rsidRPr="00EF1D76" w:rsidRDefault="00A471BE" w:rsidP="00A471BE">
      <w:pPr>
        <w:spacing w:before="100" w:beforeAutospacing="1" w:after="100" w:afterAutospacing="1"/>
        <w:rPr>
          <w:rFonts w:asciiTheme="majorHAnsi" w:eastAsia="Times New Roman" w:hAnsiTheme="majorHAnsi" w:cs="Times New Roman"/>
          <w:lang w:val="en-AU"/>
        </w:rPr>
      </w:pPr>
      <w:r w:rsidRPr="007C1D22">
        <w:rPr>
          <w:rFonts w:asciiTheme="majorHAnsi" w:eastAsia="Times New Roman" w:hAnsiTheme="majorHAnsi" w:cs="Times New Roman"/>
          <w:lang w:val="en-AU"/>
        </w:rPr>
        <w:t>Council’s </w:t>
      </w:r>
      <w:r>
        <w:rPr>
          <w:rFonts w:asciiTheme="majorHAnsi" w:eastAsia="Times New Roman" w:hAnsiTheme="majorHAnsi" w:cs="Times New Roman"/>
          <w:lang w:val="en-AU"/>
        </w:rPr>
        <w:t>current GMS</w:t>
      </w:r>
      <w:r w:rsidRPr="007C1D22">
        <w:rPr>
          <w:rFonts w:asciiTheme="majorHAnsi" w:eastAsia="Times New Roman" w:hAnsiTheme="majorHAnsi" w:cs="Times New Roman"/>
          <w:lang w:val="en-AU"/>
        </w:rPr>
        <w:t xml:space="preserve"> </w:t>
      </w:r>
      <w:proofErr w:type="gramStart"/>
      <w:r w:rsidRPr="007C1D22">
        <w:rPr>
          <w:rFonts w:asciiTheme="majorHAnsi" w:eastAsia="Times New Roman" w:hAnsiTheme="majorHAnsi" w:cs="Times New Roman"/>
          <w:lang w:val="en-AU"/>
        </w:rPr>
        <w:t>identifies</w:t>
      </w:r>
      <w:proofErr w:type="gramEnd"/>
      <w:r w:rsidRPr="007C1D22">
        <w:rPr>
          <w:rFonts w:asciiTheme="majorHAnsi" w:eastAsia="Times New Roman" w:hAnsiTheme="majorHAnsi" w:cs="Times New Roman"/>
          <w:lang w:val="en-AU"/>
        </w:rPr>
        <w:t xml:space="preserve"> Lots 762 &amp; 763 </w:t>
      </w:r>
      <w:r>
        <w:rPr>
          <w:rFonts w:asciiTheme="majorHAnsi" w:eastAsia="Times New Roman" w:hAnsiTheme="majorHAnsi" w:cs="Times New Roman"/>
          <w:lang w:val="en-AU"/>
        </w:rPr>
        <w:t xml:space="preserve">to the west of Princes Highway </w:t>
      </w:r>
      <w:r w:rsidRPr="007C1D22">
        <w:rPr>
          <w:rFonts w:asciiTheme="majorHAnsi" w:eastAsia="Times New Roman" w:hAnsiTheme="majorHAnsi" w:cs="Times New Roman"/>
          <w:lang w:val="en-AU"/>
        </w:rPr>
        <w:t xml:space="preserve">for Long Term Investigation (15+ years) for potential future development. </w:t>
      </w:r>
      <w:r w:rsidRPr="007C1D22">
        <w:rPr>
          <w:rFonts w:asciiTheme="majorHAnsi" w:eastAsia="Times New Roman" w:hAnsiTheme="majorHAnsi" w:cs="Times New Roman"/>
          <w:shd w:val="clear" w:color="auto" w:fill="FFFFFF"/>
          <w:lang w:val="en-AU"/>
        </w:rPr>
        <w:t>At the Forum meeting on 12 October 2017, attended by 86 residents, there was an overwhelming vote to reject the Planning Proposal</w:t>
      </w:r>
      <w:r>
        <w:rPr>
          <w:rFonts w:asciiTheme="majorHAnsi" w:eastAsia="Times New Roman" w:hAnsiTheme="majorHAnsi" w:cs="Times New Roman"/>
          <w:shd w:val="clear" w:color="auto" w:fill="FFFFFF"/>
          <w:lang w:val="en-AU"/>
        </w:rPr>
        <w:t>’s rezoning of Lots 762 &amp; 763, and also part of Lot 764.</w:t>
      </w:r>
    </w:p>
    <w:p w14:paraId="2886F024" w14:textId="3FD38929" w:rsidR="00A471BE" w:rsidRPr="00557916" w:rsidRDefault="00A471BE" w:rsidP="00A471BE">
      <w:pPr>
        <w:shd w:val="clear" w:color="auto" w:fill="FFFFFF"/>
        <w:textAlignment w:val="baseline"/>
        <w:rPr>
          <w:rFonts w:asciiTheme="majorHAnsi" w:eastAsia="Times New Roman" w:hAnsiTheme="majorHAnsi" w:cs="Times New Roman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shd w:val="clear" w:color="auto" w:fill="FFFFFF"/>
          <w:lang w:val="en-AU"/>
        </w:rPr>
        <w:t xml:space="preserve">At a meeting with senior Council planning staff, it was </w:t>
      </w:r>
      <w:r w:rsidRPr="009C12D6">
        <w:rPr>
          <w:rFonts w:asciiTheme="majorHAnsi" w:eastAsia="Times New Roman" w:hAnsiTheme="majorHAnsi" w:cs="Times New Roman"/>
          <w:shd w:val="clear" w:color="auto" w:fill="FFFFFF"/>
          <w:lang w:val="en-AU"/>
        </w:rPr>
        <w:t xml:space="preserve">explained </w:t>
      </w:r>
      <w:r>
        <w:rPr>
          <w:rFonts w:asciiTheme="majorHAnsi" w:eastAsia="Times New Roman" w:hAnsiTheme="majorHAnsi" w:cs="Times New Roman"/>
          <w:shd w:val="clear" w:color="auto" w:fill="FFFFFF"/>
          <w:lang w:val="en-AU"/>
        </w:rPr>
        <w:t>to</w:t>
      </w:r>
      <w:r>
        <w:rPr>
          <w:rFonts w:asciiTheme="majorHAnsi" w:eastAsia="Times New Roman" w:hAnsiTheme="majorHAnsi" w:cs="Times New Roman"/>
          <w:shd w:val="clear" w:color="auto" w:fill="FFFFFF"/>
          <w:lang w:val="en-AU"/>
        </w:rPr>
        <w:t xml:space="preserve"> the Forum Committee delegate</w:t>
      </w:r>
      <w:r>
        <w:rPr>
          <w:rFonts w:asciiTheme="majorHAnsi" w:eastAsia="Times New Roman" w:hAnsiTheme="majorHAnsi" w:cs="Times New Roman"/>
          <w:shd w:val="clear" w:color="auto" w:fill="FFFFFF"/>
          <w:lang w:val="en-AU"/>
        </w:rPr>
        <w:t xml:space="preserve"> </w:t>
      </w:r>
      <w:r w:rsidRPr="009C12D6">
        <w:rPr>
          <w:rFonts w:asciiTheme="majorHAnsi" w:eastAsia="Times New Roman" w:hAnsiTheme="majorHAnsi" w:cs="Times New Roman"/>
          <w:shd w:val="clear" w:color="auto" w:fill="FFFFFF"/>
          <w:lang w:val="en-AU"/>
        </w:rPr>
        <w:t xml:space="preserve">that Council </w:t>
      </w:r>
      <w:r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>would support the P</w:t>
      </w:r>
      <w:r w:rsidRPr="009C12D6"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>roposal on the condition that the southern b</w:t>
      </w:r>
      <w:r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>oundary</w:t>
      </w:r>
      <w:r w:rsidRPr="009C12D6"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 xml:space="preserve"> would align with the </w:t>
      </w:r>
      <w:r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>LTI Area identified in GMS V1 and that</w:t>
      </w:r>
      <w:r w:rsidRPr="009C12D6"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 xml:space="preserve"> Council would hold the line at that </w:t>
      </w:r>
      <w:r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>southern-most boundary for the</w:t>
      </w:r>
      <w:r w:rsidRPr="009C12D6">
        <w:rPr>
          <w:rFonts w:asciiTheme="majorHAnsi" w:hAnsiTheme="majorHAnsi" w:cs="Arial"/>
          <w:color w:val="000000"/>
          <w:bdr w:val="none" w:sz="0" w:space="0" w:color="auto" w:frame="1"/>
          <w:lang w:val="en-AU"/>
        </w:rPr>
        <w:t xml:space="preserve"> long term.</w:t>
      </w:r>
    </w:p>
    <w:p w14:paraId="5BB74B1A" w14:textId="77777777" w:rsidR="00A471BE" w:rsidRPr="009C12D6" w:rsidRDefault="00A471BE" w:rsidP="00A471BE">
      <w:pPr>
        <w:shd w:val="clear" w:color="auto" w:fill="FFFFFF"/>
        <w:textAlignment w:val="baseline"/>
        <w:rPr>
          <w:rFonts w:asciiTheme="majorHAnsi" w:hAnsiTheme="majorHAnsi" w:cs="Arial"/>
          <w:color w:val="333333"/>
          <w:lang w:val="en-AU"/>
        </w:rPr>
      </w:pPr>
    </w:p>
    <w:p w14:paraId="21C8FCDD" w14:textId="7ED32378" w:rsidR="00A471BE" w:rsidRDefault="00A471BE" w:rsidP="00A471B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Based on this explicit understanding, the Forum Committee was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very concerned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to discover that </w:t>
      </w:r>
      <w:r w:rsidRPr="009C12D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Growth Option 1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in the Discussion Paper proposed</w:t>
      </w:r>
      <w:r w:rsidRPr="009C12D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extend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ing</w:t>
      </w:r>
      <w:r w:rsidRPr="009C12D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the area available for development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of</w:t>
      </w:r>
      <w:r w:rsidRPr="00FE560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hundreds more dwellings as far south as Schofields Lane </w:t>
      </w:r>
      <w:r w:rsidRPr="009C12D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(red arrow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s</w:t>
      </w:r>
      <w:r w:rsidRPr="009C12D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)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. </w:t>
      </w:r>
    </w:p>
    <w:p w14:paraId="475501F2" w14:textId="77777777" w:rsidR="00C34C84" w:rsidRPr="00C34C84" w:rsidRDefault="00C34C84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0D67D8FB" w14:textId="7B0E8012" w:rsidR="007C1D22" w:rsidRDefault="00C34C8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10D6709" wp14:editId="4CFDF85C">
            <wp:extent cx="5161282" cy="30540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4 at 5.45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82" cy="305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467A" w14:textId="77777777" w:rsidR="007C1D22" w:rsidRDefault="007C1D22">
      <w:pPr>
        <w:rPr>
          <w:rFonts w:asciiTheme="majorHAnsi" w:hAnsiTheme="majorHAnsi"/>
          <w:sz w:val="22"/>
          <w:szCs w:val="22"/>
        </w:rPr>
      </w:pPr>
    </w:p>
    <w:p w14:paraId="369D3D45" w14:textId="066E0061" w:rsidR="00A471BE" w:rsidRDefault="00A471BE" w:rsidP="00A471B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When senior Council </w:t>
      </w:r>
      <w:proofErr w:type="gramStart"/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staff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were</w:t>
      </w:r>
      <w:proofErr w:type="gramEnd"/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asked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about the discrepancy between the position communicated at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the meeting with the Forum delegate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and the GMS paper, the response received was that it was not intended that the GMS contemplate extending the </w:t>
      </w:r>
      <w:r w:rsidRPr="00865F3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investigation area all the way to Schofields Lane. We believe that is also the Berry community view, as expressed through feedback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at the October 2017 Forum meeting</w:t>
      </w:r>
      <w:r w:rsidRPr="00865F3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.</w:t>
      </w:r>
    </w:p>
    <w:p w14:paraId="76098BF4" w14:textId="159B56E6" w:rsidR="00865F3E" w:rsidRDefault="00865F3E" w:rsidP="00865F3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64C8CCA7" w14:textId="77777777" w:rsidR="00C620CC" w:rsidRDefault="00C620CC" w:rsidP="00C620CC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065FFEFC" w14:textId="77777777" w:rsidR="00C620CC" w:rsidRDefault="00C620CC" w:rsidP="00C620CC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2DD1B6CA" w14:textId="394CBA03" w:rsidR="00C620CC" w:rsidRDefault="00C620CC" w:rsidP="00C620CC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The request for broad community feedback is supported, but </w:t>
      </w:r>
      <w:r w:rsidR="00A471B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the Forum Committee is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concerned that the density and complexity of the </w:t>
      </w:r>
      <w:r w:rsidR="0082779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Discussion Paper and survey could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defeat most residents and that limited numbers expressing concerns about the southern boundary </w:t>
      </w:r>
      <w:r w:rsidR="009E797F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in the survey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will be </w:t>
      </w:r>
      <w:r w:rsidR="00D34EB8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mistakenly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interpreted by Council as </w:t>
      </w:r>
      <w:r w:rsidR="00BE4BAA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representative of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broad community support for the LTI area to be extended to Schofields Lane.</w:t>
      </w:r>
    </w:p>
    <w:p w14:paraId="4F458602" w14:textId="77777777" w:rsidR="00AE174E" w:rsidRDefault="00AE174E" w:rsidP="00C620CC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3932D145" w14:textId="4BD9460A" w:rsidR="00AE174E" w:rsidRDefault="009E797F" w:rsidP="00C620CC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It is the Forum Committee’s view that </w:t>
      </w:r>
      <w:r w:rsidR="00AE174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Growth Option 1 should be amended to reflect the outcome of discussions between the Committee and Council, so that it can be considered as a viable alternative for the draft GMS when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it is prepared next year. If Option</w:t>
      </w:r>
      <w:r w:rsidR="0082779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</w:t>
      </w:r>
      <w: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1</w:t>
      </w:r>
      <w:r w:rsidR="00AE174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 is not amended, and is </w:t>
      </w:r>
      <w:r w:rsidR="00827796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 xml:space="preserve">eventually </w:t>
      </w:r>
      <w:r w:rsidR="00AE174E"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  <w:t>selected for the draft GMS, Council should conduct a rigorous review and be prepared to hold extensive consultations with the Berry community.</w:t>
      </w:r>
    </w:p>
    <w:p w14:paraId="2270EF23" w14:textId="77777777" w:rsidR="00DE5A32" w:rsidRDefault="00DE5A32" w:rsidP="00865F3E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245EFC4A" w14:textId="77777777" w:rsidR="00865F3E" w:rsidRPr="00865F3E" w:rsidRDefault="00865F3E" w:rsidP="00D15B12">
      <w:pPr>
        <w:rPr>
          <w:rFonts w:asciiTheme="majorHAnsi" w:eastAsia="Times New Roman" w:hAnsiTheme="majorHAnsi" w:cs="Times New Roman"/>
          <w:color w:val="202020"/>
          <w:shd w:val="clear" w:color="auto" w:fill="FFFFFF"/>
          <w:lang w:val="en-AU"/>
        </w:rPr>
      </w:pPr>
    </w:p>
    <w:p w14:paraId="6F89C1EF" w14:textId="7C9B6092" w:rsidR="005456BC" w:rsidRDefault="005456BC" w:rsidP="00D15B12">
      <w:pPr>
        <w:rPr>
          <w:rFonts w:ascii="Helvetica" w:eastAsia="Times New Roman" w:hAnsi="Helvetica" w:cs="Times New Roman"/>
          <w:color w:val="202020"/>
          <w:sz w:val="21"/>
          <w:szCs w:val="21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color w:val="202020"/>
          <w:sz w:val="21"/>
          <w:szCs w:val="21"/>
          <w:shd w:val="clear" w:color="auto" w:fill="FFFFFF"/>
          <w:lang w:val="en-AU"/>
        </w:rPr>
        <w:t>Forum Committee</w:t>
      </w:r>
    </w:p>
    <w:p w14:paraId="0E267EB4" w14:textId="1B81E5C3" w:rsidR="007C1D22" w:rsidRPr="005456BC" w:rsidRDefault="005456BC" w:rsidP="005456BC">
      <w:p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HYPERLINK "http://berryforum.org.au/" \t "_blank" </w:instrText>
      </w:r>
      <w:r>
        <w:rPr>
          <w:rFonts w:ascii="Calibri" w:eastAsia="Times New Roman" w:hAnsi="Calibri" w:cs="Times New Roman"/>
          <w:color w:val="000000"/>
        </w:rPr>
        <w:fldChar w:fldCharType="separate"/>
      </w:r>
      <w:r>
        <w:rPr>
          <w:rStyle w:val="Hyperlink"/>
          <w:rFonts w:ascii="inherit" w:eastAsia="Times New Roman" w:hAnsi="inherit" w:cs="Times New Roman"/>
          <w:bdr w:val="none" w:sz="0" w:space="0" w:color="auto" w:frame="1"/>
        </w:rPr>
        <w:t>http://berryforum.org.au/</w:t>
      </w:r>
      <w:r>
        <w:rPr>
          <w:rFonts w:ascii="Calibri" w:eastAsia="Times New Roman" w:hAnsi="Calibri" w:cs="Times New Roman"/>
          <w:color w:val="000000"/>
        </w:rPr>
        <w:fldChar w:fldCharType="end"/>
      </w:r>
    </w:p>
    <w:sectPr w:rsidR="007C1D22" w:rsidRPr="005456BC" w:rsidSect="00D21560">
      <w:pgSz w:w="11900" w:h="16840"/>
      <w:pgMar w:top="73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237"/>
    <w:multiLevelType w:val="hybridMultilevel"/>
    <w:tmpl w:val="2C263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B459A"/>
    <w:multiLevelType w:val="hybridMultilevel"/>
    <w:tmpl w:val="6DFE2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416D3"/>
    <w:multiLevelType w:val="hybridMultilevel"/>
    <w:tmpl w:val="86C6E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B2595D"/>
    <w:multiLevelType w:val="multilevel"/>
    <w:tmpl w:val="3D487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9"/>
    <w:rsid w:val="00066B79"/>
    <w:rsid w:val="000C7E98"/>
    <w:rsid w:val="000D7B8D"/>
    <w:rsid w:val="000E4C57"/>
    <w:rsid w:val="00181929"/>
    <w:rsid w:val="001C697F"/>
    <w:rsid w:val="00213B39"/>
    <w:rsid w:val="00253329"/>
    <w:rsid w:val="00274431"/>
    <w:rsid w:val="00290495"/>
    <w:rsid w:val="00295A0C"/>
    <w:rsid w:val="002A5955"/>
    <w:rsid w:val="002D66E1"/>
    <w:rsid w:val="003027CB"/>
    <w:rsid w:val="003660F7"/>
    <w:rsid w:val="003A2671"/>
    <w:rsid w:val="004A5982"/>
    <w:rsid w:val="004D0115"/>
    <w:rsid w:val="004E0717"/>
    <w:rsid w:val="004F45C6"/>
    <w:rsid w:val="005456BC"/>
    <w:rsid w:val="00570351"/>
    <w:rsid w:val="005A6468"/>
    <w:rsid w:val="005B3E4A"/>
    <w:rsid w:val="005B4AF2"/>
    <w:rsid w:val="005D3B90"/>
    <w:rsid w:val="006055C1"/>
    <w:rsid w:val="00696A94"/>
    <w:rsid w:val="00724D2B"/>
    <w:rsid w:val="007A05F4"/>
    <w:rsid w:val="007A4CB9"/>
    <w:rsid w:val="007C1D22"/>
    <w:rsid w:val="00822324"/>
    <w:rsid w:val="00827796"/>
    <w:rsid w:val="0086483F"/>
    <w:rsid w:val="00865F3E"/>
    <w:rsid w:val="00890C42"/>
    <w:rsid w:val="00891478"/>
    <w:rsid w:val="008E08D3"/>
    <w:rsid w:val="00972090"/>
    <w:rsid w:val="00977A18"/>
    <w:rsid w:val="009C12D6"/>
    <w:rsid w:val="009E797F"/>
    <w:rsid w:val="00A14DA0"/>
    <w:rsid w:val="00A2756A"/>
    <w:rsid w:val="00A34414"/>
    <w:rsid w:val="00A471BE"/>
    <w:rsid w:val="00AD7D63"/>
    <w:rsid w:val="00AE174E"/>
    <w:rsid w:val="00B01211"/>
    <w:rsid w:val="00B159DA"/>
    <w:rsid w:val="00B252D2"/>
    <w:rsid w:val="00B86E27"/>
    <w:rsid w:val="00BD6D45"/>
    <w:rsid w:val="00BE4BAA"/>
    <w:rsid w:val="00C34C84"/>
    <w:rsid w:val="00C513B4"/>
    <w:rsid w:val="00C620CC"/>
    <w:rsid w:val="00C73C94"/>
    <w:rsid w:val="00D15B12"/>
    <w:rsid w:val="00D21560"/>
    <w:rsid w:val="00D34EB8"/>
    <w:rsid w:val="00D86A92"/>
    <w:rsid w:val="00DB2AA0"/>
    <w:rsid w:val="00DD6B38"/>
    <w:rsid w:val="00DE5A32"/>
    <w:rsid w:val="00DF5884"/>
    <w:rsid w:val="00EA0CC7"/>
    <w:rsid w:val="00EF1D76"/>
    <w:rsid w:val="00F540BA"/>
    <w:rsid w:val="00F9107B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86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9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A4CB9"/>
  </w:style>
  <w:style w:type="paragraph" w:customStyle="1" w:styleId="xmsolistparagraph">
    <w:name w:val="x_msolistparagraph"/>
    <w:basedOn w:val="Normal"/>
    <w:rsid w:val="00A14DA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D0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2"/>
    <w:rPr>
      <w:rFonts w:ascii="Lucida Grande" w:hAnsi="Lucida Grande" w:cs="Lucida Grande"/>
      <w:sz w:val="18"/>
      <w:szCs w:val="18"/>
    </w:rPr>
  </w:style>
  <w:style w:type="paragraph" w:customStyle="1" w:styleId="xxmsonormal">
    <w:name w:val="x_x_msonormal"/>
    <w:basedOn w:val="Normal"/>
    <w:rsid w:val="00F540BA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54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92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A4CB9"/>
  </w:style>
  <w:style w:type="paragraph" w:customStyle="1" w:styleId="xmsolistparagraph">
    <w:name w:val="x_msolistparagraph"/>
    <w:basedOn w:val="Normal"/>
    <w:rsid w:val="00A14DA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D0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2"/>
    <w:rPr>
      <w:rFonts w:ascii="Lucida Grande" w:hAnsi="Lucida Grande" w:cs="Lucida Grande"/>
      <w:sz w:val="18"/>
      <w:szCs w:val="18"/>
    </w:rPr>
  </w:style>
  <w:style w:type="paragraph" w:customStyle="1" w:styleId="xxmsonormal">
    <w:name w:val="x_x_msonormal"/>
    <w:basedOn w:val="Normal"/>
    <w:rsid w:val="00F540BA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5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10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439</Words>
  <Characters>2504</Characters>
  <Application>Microsoft Macintosh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41</cp:revision>
  <dcterms:created xsi:type="dcterms:W3CDTF">2017-11-07T01:20:00Z</dcterms:created>
  <dcterms:modified xsi:type="dcterms:W3CDTF">2018-12-19T07:13:00Z</dcterms:modified>
</cp:coreProperties>
</file>